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386A3E" w14:paraId="4B272A1B" w14:textId="77777777" w:rsidTr="00386A3E">
        <w:trPr>
          <w:cantSplit/>
          <w:trHeight w:hRule="exact" w:val="5760"/>
        </w:trPr>
        <w:tc>
          <w:tcPr>
            <w:tcW w:w="8640" w:type="dxa"/>
          </w:tcPr>
          <w:p w14:paraId="5889C470" w14:textId="3659DCD1" w:rsidR="002F2AC5" w:rsidRDefault="00C13043" w:rsidP="002F2AC5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4108DB57" wp14:editId="5536DF92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0</wp:posOffset>
                  </wp:positionV>
                  <wp:extent cx="1866900" cy="655320"/>
                  <wp:effectExtent l="0" t="0" r="0" b="0"/>
                  <wp:wrapThrough wrapText="bothSides">
                    <wp:wrapPolygon edited="0">
                      <wp:start x="0" y="0"/>
                      <wp:lineTo x="0" y="20721"/>
                      <wp:lineTo x="21380" y="20721"/>
                      <wp:lineTo x="21380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bBrand_PublicWorks_WebQualityHorizont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41E224" w14:textId="4A5E1F80" w:rsidR="002F2AC5" w:rsidRDefault="002F2AC5" w:rsidP="002F2AC5">
            <w:pPr>
              <w:ind w:left="144" w:right="144"/>
            </w:pPr>
          </w:p>
          <w:p w14:paraId="528D56AB" w14:textId="1977DC55" w:rsidR="006F5ABF" w:rsidRDefault="006F5ABF" w:rsidP="002F2AC5"/>
          <w:p w14:paraId="1342C4ED" w14:textId="5633F026" w:rsidR="006F5ABF" w:rsidRDefault="00C13043" w:rsidP="002F2A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4A3B1AD" wp14:editId="4AA081E9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78740</wp:posOffset>
                      </wp:positionV>
                      <wp:extent cx="1743075" cy="38862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0118"/>
                          <wp:lineTo x="21482" y="20118"/>
                          <wp:lineTo x="21482" y="0"/>
                          <wp:lineTo x="0" y="0"/>
                        </wp:wrapPolygon>
                      </wp:wrapThrough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388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284DBE" w14:textId="77777777" w:rsidR="0052799E" w:rsidRDefault="0052799E" w:rsidP="00C13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86A3E">
                                    <w:rPr>
                                      <w:rFonts w:asciiTheme="majorHAnsi" w:hAnsiTheme="majorHAnsi"/>
                                      <w:i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11930 Cyrus Way</w:t>
                                  </w:r>
                                </w:p>
                                <w:p w14:paraId="3BE006DB" w14:textId="4766CF37" w:rsidR="0052799E" w:rsidRPr="00386A3E" w:rsidRDefault="0052799E" w:rsidP="00C13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386A3E">
                                    <w:rPr>
                                      <w:rFonts w:asciiTheme="majorHAnsi" w:hAnsiTheme="majorHAnsi"/>
                                      <w:i/>
                                      <w:color w:val="1F497D" w:themeColor="text2"/>
                                      <w:sz w:val="14"/>
                                      <w:szCs w:val="14"/>
                                    </w:rPr>
                                    <w:t>Mukilteo, WA  98275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3B1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50pt;margin-top:6.2pt;width:137.25pt;height:3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" fillcolor="white [3201]" stroked="f" strokeweight=".5pt">
                      <v:textbox>
                        <w:txbxContent>
                          <w:p w14:paraId="4E284DBE" w14:textId="77777777" w:rsidR="0052799E" w:rsidRDefault="0052799E" w:rsidP="00C1304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  <w:sz w:val="14"/>
                                <w:szCs w:val="14"/>
                              </w:rPr>
                            </w:pPr>
                            <w:r w:rsidRPr="00386A3E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  <w:sz w:val="14"/>
                                <w:szCs w:val="14"/>
                              </w:rPr>
                              <w:t>11930 Cyrus Way</w:t>
                            </w:r>
                          </w:p>
                          <w:p w14:paraId="3BE006DB" w14:textId="4766CF37" w:rsidR="0052799E" w:rsidRPr="00386A3E" w:rsidRDefault="0052799E" w:rsidP="00C1304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  <w:sz w:val="14"/>
                                <w:szCs w:val="14"/>
                              </w:rPr>
                            </w:pPr>
                            <w:r w:rsidRPr="00386A3E">
                              <w:rPr>
                                <w:rFonts w:asciiTheme="majorHAnsi" w:hAnsiTheme="majorHAnsi"/>
                                <w:i/>
                                <w:color w:val="1F497D" w:themeColor="text2"/>
                                <w:sz w:val="14"/>
                                <w:szCs w:val="14"/>
                              </w:rPr>
                              <w:t>Mukilteo, WA  98275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038973AB" w14:textId="3AE0524B" w:rsidR="00386A3E" w:rsidRDefault="000A4B9A" w:rsidP="00B91F5D">
            <w:pPr>
              <w:ind w:firstLine="270"/>
            </w:pPr>
            <w:r>
              <w:rPr>
                <w:noProof/>
              </w:rPr>
              <w:drawing>
                <wp:anchor distT="0" distB="0" distL="114300" distR="114300" simplePos="0" relativeHeight="251683328" behindDoc="1" locked="0" layoutInCell="1" allowOverlap="1" wp14:anchorId="663197F3" wp14:editId="2C202D5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412115</wp:posOffset>
                  </wp:positionV>
                  <wp:extent cx="5347970" cy="1839595"/>
                  <wp:effectExtent l="38100" t="38100" r="43180" b="46355"/>
                  <wp:wrapTight wrapText="bothSides">
                    <wp:wrapPolygon edited="0">
                      <wp:start x="-154" y="-447"/>
                      <wp:lineTo x="-154" y="21921"/>
                      <wp:lineTo x="21697" y="21921"/>
                      <wp:lineTo x="21697" y="-447"/>
                      <wp:lineTo x="-154" y="-447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7970" cy="183959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4B9A" w14:paraId="227FEE47" w14:textId="77777777" w:rsidTr="00386A3E">
        <w:trPr>
          <w:cantSplit/>
          <w:trHeight w:hRule="exact" w:val="5760"/>
        </w:trPr>
        <w:tc>
          <w:tcPr>
            <w:tcW w:w="8640" w:type="dxa"/>
          </w:tcPr>
          <w:tbl>
            <w:tblPr>
              <w:tblW w:w="0" w:type="auto"/>
              <w:tblInd w:w="10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017"/>
              <w:gridCol w:w="5459"/>
            </w:tblGrid>
            <w:tr w:rsidR="000A4B9A" w:rsidRPr="000A4B9A" w14:paraId="42FA16A1" w14:textId="77777777" w:rsidTr="00FE5C1D">
              <w:trPr>
                <w:trHeight w:val="1080"/>
              </w:trPr>
              <w:tc>
                <w:tcPr>
                  <w:tcW w:w="8476" w:type="dxa"/>
                  <w:gridSpan w:val="2"/>
                  <w:tcBorders>
                    <w:bottom w:val="double" w:sz="12" w:space="0" w:color="auto"/>
                  </w:tcBorders>
                  <w:shd w:val="clear" w:color="auto" w:fill="auto"/>
                </w:tcPr>
                <w:p w14:paraId="20E4E52C" w14:textId="77777777" w:rsidR="000A4B9A" w:rsidRPr="000A4B9A" w:rsidRDefault="000A4B9A" w:rsidP="000A4B9A">
                  <w:pPr>
                    <w:spacing w:after="120" w:line="240" w:lineRule="auto"/>
                    <w:ind w:right="60"/>
                    <w:jc w:val="center"/>
                    <w:rPr>
                      <w:rFonts w:ascii="Arial" w:eastAsia="Times New Roman" w:hAnsi="Arial" w:cs="Times New Roman"/>
                      <w:b/>
                      <w:i/>
                      <w:sz w:val="16"/>
                      <w:szCs w:val="16"/>
                    </w:rPr>
                  </w:pPr>
                </w:p>
                <w:p w14:paraId="0838987D" w14:textId="77777777" w:rsidR="000A4B9A" w:rsidRPr="000A4B9A" w:rsidRDefault="000A4B9A" w:rsidP="000A4B9A">
                  <w:pPr>
                    <w:spacing w:after="120" w:line="240" w:lineRule="auto"/>
                    <w:ind w:right="60"/>
                    <w:jc w:val="center"/>
                    <w:rPr>
                      <w:rFonts w:ascii="Arial" w:eastAsia="Times New Roman" w:hAnsi="Arial" w:cs="Times New Roman"/>
                      <w:b/>
                      <w:i/>
                      <w:color w:val="FFFFFF"/>
                      <w:sz w:val="36"/>
                      <w:szCs w:val="20"/>
                    </w:rPr>
                  </w:pPr>
                  <w:r w:rsidRPr="000A4B9A">
                    <w:rPr>
                      <w:rFonts w:ascii="Arial" w:eastAsia="Times New Roman" w:hAnsi="Arial" w:cs="Times New Roman"/>
                      <w:b/>
                      <w:i/>
                      <w:color w:val="FFFFFF"/>
                      <w:sz w:val="28"/>
                      <w:szCs w:val="28"/>
                      <w:highlight w:val="black"/>
                    </w:rPr>
                    <w:t>Construction Notice</w:t>
                  </w:r>
                  <w:r w:rsidRPr="000A4B9A">
                    <w:rPr>
                      <w:rFonts w:ascii="Arial" w:eastAsia="Times New Roman" w:hAnsi="Arial" w:cs="Times New Roman"/>
                      <w:b/>
                      <w:i/>
                      <w:color w:val="FFFFFF"/>
                      <w:sz w:val="36"/>
                      <w:szCs w:val="20"/>
                    </w:rPr>
                    <w:t xml:space="preserve"> </w:t>
                  </w:r>
                </w:p>
                <w:p w14:paraId="7E3E9C2B" w14:textId="77777777" w:rsidR="000A4B9A" w:rsidRPr="000A4B9A" w:rsidRDefault="000A4B9A" w:rsidP="000A4B9A">
                  <w:pPr>
                    <w:spacing w:after="120" w:line="240" w:lineRule="auto"/>
                    <w:ind w:right="60"/>
                    <w:jc w:val="center"/>
                    <w:rPr>
                      <w:rFonts w:ascii="Arial" w:eastAsia="Times New Roman" w:hAnsi="Arial" w:cs="Times New Roman"/>
                      <w:b/>
                      <w:i/>
                      <w:color w:val="FFFFFF"/>
                      <w:sz w:val="20"/>
                      <w:szCs w:val="20"/>
                    </w:rPr>
                  </w:pPr>
                  <w:r w:rsidRPr="000A4B9A">
                    <w:rPr>
                      <w:rFonts w:ascii="Times New Roman" w:eastAsia="Times New Roman" w:hAnsi="Times New Roman" w:cs="Times New Roman"/>
                      <w:b/>
                      <w:sz w:val="20"/>
                      <w:szCs w:val="16"/>
                    </w:rPr>
                    <w:t>76</w:t>
                  </w:r>
                  <w:r w:rsidRPr="000A4B9A">
                    <w:rPr>
                      <w:rFonts w:ascii="Times New Roman" w:eastAsia="Times New Roman" w:hAnsi="Times New Roman" w:cs="Times New Roman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Pr="000A4B9A">
                    <w:rPr>
                      <w:rFonts w:ascii="Times New Roman" w:eastAsia="Times New Roman" w:hAnsi="Times New Roman" w:cs="Times New Roman"/>
                      <w:b/>
                      <w:sz w:val="20"/>
                      <w:szCs w:val="16"/>
                    </w:rPr>
                    <w:t xml:space="preserve"> Street SW &amp; SR 525 Pedestrian Improvements Project</w:t>
                  </w:r>
                </w:p>
              </w:tc>
            </w:tr>
            <w:tr w:rsidR="000A4B9A" w:rsidRPr="000A4B9A" w14:paraId="2A160E75" w14:textId="77777777" w:rsidTr="00FE5C1D">
              <w:trPr>
                <w:trHeight w:val="3231"/>
              </w:trPr>
              <w:tc>
                <w:tcPr>
                  <w:tcW w:w="8476" w:type="dxa"/>
                  <w:gridSpan w:val="2"/>
                  <w:shd w:val="clear" w:color="auto" w:fill="auto"/>
                </w:tcPr>
                <w:p w14:paraId="0F4305D1" w14:textId="77777777" w:rsidR="000A4B9A" w:rsidRPr="000A4B9A" w:rsidRDefault="000A4B9A" w:rsidP="000A4B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The City of Mukilteo has secured a contractor to construct pedestrian improvements on 76</w:t>
                  </w:r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th</w:t>
                  </w:r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Street SW, between SR 525 and 44</w:t>
                  </w:r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th</w:t>
                  </w:r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Ave W (see map for project location).</w:t>
                  </w:r>
                </w:p>
                <w:p w14:paraId="1942E8E9" w14:textId="77777777" w:rsidR="000A4B9A" w:rsidRPr="000A4B9A" w:rsidRDefault="000A4B9A" w:rsidP="000A4B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36EDFF26" w14:textId="77777777" w:rsidR="000A4B9A" w:rsidRPr="000A4B9A" w:rsidRDefault="000A4B9A" w:rsidP="000A4B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The proposed project improvements will complete the gaps within the existing sidewalk network by installing new curb and gutter, concrete sidewalk, replacing and installing new ADA-compliant curb ramps and driveways, installing a new RRFB crossing near the east end of 76</w:t>
                  </w:r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th</w:t>
                  </w:r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Street SW, and installing a new High-Intensity Activated Crosswalk (HAWK) signal north of the 76</w:t>
                  </w:r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th</w:t>
                  </w:r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Street SW/SR 525 intersection.</w:t>
                  </w:r>
                </w:p>
                <w:p w14:paraId="636219BD" w14:textId="77777777" w:rsidR="000A4B9A" w:rsidRPr="000A4B9A" w:rsidRDefault="000A4B9A" w:rsidP="000A4B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458245B2" w14:textId="77777777" w:rsidR="000A4B9A" w:rsidRPr="000A4B9A" w:rsidRDefault="000A4B9A" w:rsidP="000A4B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The construction of the project improvements is anticipated to last approximately 8 weeks.  It is anticipated that the improvements along the north side of 76</w:t>
                  </w:r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th</w:t>
                  </w:r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Street SW will be constructed under temporary traffic control </w:t>
                  </w:r>
                  <w:proofErr w:type="gramStart"/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an effort to</w:t>
                  </w:r>
                  <w:proofErr w:type="gramEnd"/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maintain access on 76</w:t>
                  </w:r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th</w:t>
                  </w:r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Street SW.   </w:t>
                  </w:r>
                </w:p>
                <w:p w14:paraId="31B895EE" w14:textId="77777777" w:rsidR="000A4B9A" w:rsidRPr="000A4B9A" w:rsidRDefault="000A4B9A" w:rsidP="000A4B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14:paraId="115CA441" w14:textId="77777777" w:rsidR="000A4B9A" w:rsidRPr="000A4B9A" w:rsidRDefault="000A4B9A" w:rsidP="000A4B9A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b/>
                      <w:sz w:val="16"/>
                      <w:szCs w:val="20"/>
                    </w:rPr>
                  </w:pPr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Interpreter and translation services for non/limited English speakers, and accommodations for persons with disabilities, are available upon request. Please </w:t>
                  </w:r>
                  <w:proofErr w:type="gramStart"/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make arrangements</w:t>
                  </w:r>
                  <w:proofErr w:type="gramEnd"/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in advance by emailing the project contact at </w:t>
                  </w:r>
                  <w:hyperlink r:id="rId9" w:history="1">
                    <w:r w:rsidRPr="000A4B9A">
                      <w:rPr>
                        <w:rFonts w:ascii="Times New Roman" w:eastAsia="Times New Roman" w:hAnsi="Times New Roman" w:cs="Times New Roman"/>
                        <w:color w:val="0000FF" w:themeColor="hyperlink"/>
                        <w:sz w:val="18"/>
                        <w:szCs w:val="18"/>
                        <w:u w:val="single"/>
                      </w:rPr>
                      <w:t>rroberts@mukilteowa.gov</w:t>
                    </w:r>
                  </w:hyperlink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For requests regarding Public Works’ Title VI Program, contact the Title VI Coordinator via e-mail at </w:t>
                  </w:r>
                  <w:hyperlink r:id="rId10" w:history="1">
                    <w:r w:rsidRPr="000A4B9A">
                      <w:rPr>
                        <w:rFonts w:ascii="Times New Roman" w:eastAsia="Times New Roman" w:hAnsi="Times New Roman" w:cs="Times New Roman"/>
                        <w:color w:val="0000FF" w:themeColor="hyperlink"/>
                        <w:sz w:val="18"/>
                        <w:szCs w:val="18"/>
                        <w:u w:val="single"/>
                      </w:rPr>
                      <w:t>aswisstack@mukilteowa.gov</w:t>
                    </w:r>
                  </w:hyperlink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or phone 425-263-8081. Hearing/speech impaired call 425-263-8084.</w:t>
                  </w:r>
                </w:p>
              </w:tc>
            </w:tr>
            <w:tr w:rsidR="000A4B9A" w:rsidRPr="000A4B9A" w14:paraId="7BC0A09B" w14:textId="77777777" w:rsidTr="00FE5C1D">
              <w:trPr>
                <w:trHeight w:val="1557"/>
              </w:trPr>
              <w:tc>
                <w:tcPr>
                  <w:tcW w:w="3017" w:type="dxa"/>
                  <w:shd w:val="clear" w:color="auto" w:fill="auto"/>
                </w:tcPr>
                <w:p w14:paraId="2B3564DD" w14:textId="77777777" w:rsidR="000A4B9A" w:rsidRPr="000A4B9A" w:rsidRDefault="000A4B9A" w:rsidP="000A4B9A">
                  <w:pPr>
                    <w:spacing w:after="0" w:line="240" w:lineRule="auto"/>
                    <w:ind w:right="-15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3A6B3B44" w14:textId="77777777" w:rsidR="000A4B9A" w:rsidRPr="000A4B9A" w:rsidRDefault="000A4B9A" w:rsidP="000A4B9A">
                  <w:pPr>
                    <w:spacing w:after="0" w:line="240" w:lineRule="auto"/>
                    <w:ind w:right="-15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A4B9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City Contact:</w:t>
                  </w:r>
                </w:p>
                <w:p w14:paraId="3ECD7665" w14:textId="77777777" w:rsidR="000A4B9A" w:rsidRPr="000A4B9A" w:rsidRDefault="000A4B9A" w:rsidP="000A4B9A">
                  <w:pPr>
                    <w:spacing w:after="0" w:line="240" w:lineRule="auto"/>
                    <w:ind w:right="-1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Randall Roberts, P.E.</w:t>
                  </w:r>
                </w:p>
                <w:p w14:paraId="6B43E099" w14:textId="77777777" w:rsidR="000A4B9A" w:rsidRPr="000A4B9A" w:rsidRDefault="000A4B9A" w:rsidP="000A4B9A">
                  <w:pPr>
                    <w:spacing w:after="0" w:line="240" w:lineRule="auto"/>
                    <w:ind w:right="-1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Capital Projects Engineer</w:t>
                  </w:r>
                </w:p>
                <w:p w14:paraId="260C3A9B" w14:textId="77777777" w:rsidR="000A4B9A" w:rsidRPr="000A4B9A" w:rsidRDefault="000A4B9A" w:rsidP="000A4B9A">
                  <w:pPr>
                    <w:spacing w:after="0" w:line="240" w:lineRule="auto"/>
                    <w:ind w:right="-1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425-319-4344 (c) </w:t>
                  </w:r>
                </w:p>
                <w:p w14:paraId="3E310AE0" w14:textId="77777777" w:rsidR="000A4B9A" w:rsidRPr="000A4B9A" w:rsidRDefault="000A4B9A" w:rsidP="000A4B9A">
                  <w:pPr>
                    <w:spacing w:after="0" w:line="240" w:lineRule="auto"/>
                    <w:ind w:right="-1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hyperlink r:id="rId11" w:history="1">
                    <w:r w:rsidRPr="000A4B9A">
                      <w:rPr>
                        <w:rFonts w:ascii="Times New Roman" w:eastAsia="Times New Roman" w:hAnsi="Times New Roman" w:cs="Times New Roman"/>
                        <w:color w:val="0000FF" w:themeColor="hyperlink"/>
                        <w:sz w:val="18"/>
                        <w:szCs w:val="18"/>
                        <w:u w:val="single"/>
                      </w:rPr>
                      <w:t>rroberts@mukilteowa.gov</w:t>
                    </w:r>
                  </w:hyperlink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459" w:type="dxa"/>
                  <w:shd w:val="clear" w:color="auto" w:fill="auto"/>
                </w:tcPr>
                <w:p w14:paraId="7A7B008C" w14:textId="77777777" w:rsidR="000A4B9A" w:rsidRPr="000A4B9A" w:rsidRDefault="000A4B9A" w:rsidP="000A4B9A">
                  <w:pPr>
                    <w:spacing w:after="0" w:line="240" w:lineRule="auto"/>
                    <w:ind w:right="6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5BD0FE82" w14:textId="77777777" w:rsidR="000A4B9A" w:rsidRPr="000A4B9A" w:rsidRDefault="000A4B9A" w:rsidP="000A4B9A">
                  <w:pPr>
                    <w:spacing w:after="0" w:line="240" w:lineRule="auto"/>
                    <w:ind w:right="6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A4B9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Construction Hours:</w:t>
                  </w:r>
                  <w:r w:rsidRPr="000A4B9A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 </w:t>
                  </w:r>
                  <w:r w:rsidRPr="000A4B9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Mukilteo Municipal Code, Sec. 9.46.080, restricts construction noise between the hours of 9 p.m. and 7 a.m. Monday - Friday, and 7 p.m. and 9 a.m. on weekends and holidays</w:t>
                  </w:r>
                  <w:r w:rsidRPr="000A4B9A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.</w:t>
                  </w:r>
                  <w:r w:rsidRPr="000A4B9A">
                    <w:rPr>
                      <w:rFonts w:ascii="Times New Roman" w:eastAsia="Times New Roman" w:hAnsi="Times New Roman" w:cs="Times New Roman"/>
                      <w:i/>
                      <w:sz w:val="12"/>
                      <w:szCs w:val="18"/>
                    </w:rPr>
                    <w:t xml:space="preserve">  </w:t>
                  </w: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0A4B9A" w:rsidRPr="000A4B9A" w14:paraId="19937622" w14:textId="77777777" w:rsidTr="00FE5C1D">
              <w:trPr>
                <w:cantSplit/>
                <w:trHeight w:hRule="exact" w:val="5760"/>
              </w:trPr>
              <w:tc>
                <w:tcPr>
                  <w:tcW w:w="8640" w:type="dxa"/>
                </w:tcPr>
                <w:p w14:paraId="27DE6348" w14:textId="77777777" w:rsidR="000A4B9A" w:rsidRPr="000A4B9A" w:rsidRDefault="000A4B9A" w:rsidP="000A4B9A">
                  <w:pPr>
                    <w:ind w:left="144" w:right="144"/>
                    <w:jc w:val="center"/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67430C6" w14:textId="77777777" w:rsidR="000A4B9A" w:rsidRDefault="000A4B9A" w:rsidP="002F2AC5">
            <w:pPr>
              <w:ind w:left="144" w:right="144"/>
              <w:rPr>
                <w:noProof/>
              </w:rPr>
            </w:pPr>
          </w:p>
        </w:tc>
      </w:tr>
    </w:tbl>
    <w:p w14:paraId="731841DD" w14:textId="77777777" w:rsidR="00386A3E" w:rsidRPr="00386A3E" w:rsidRDefault="00386A3E" w:rsidP="0091701E">
      <w:pPr>
        <w:ind w:left="144" w:right="144"/>
        <w:rPr>
          <w:vanish/>
        </w:rPr>
      </w:pPr>
    </w:p>
    <w:sectPr w:rsidR="00386A3E" w:rsidRPr="00386A3E" w:rsidSect="009D73D2">
      <w:type w:val="continuous"/>
      <w:pgSz w:w="12240" w:h="15840"/>
      <w:pgMar w:top="2160" w:right="1800" w:bottom="173" w:left="180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3E"/>
    <w:rsid w:val="000127C8"/>
    <w:rsid w:val="000161BD"/>
    <w:rsid w:val="000A2295"/>
    <w:rsid w:val="000A4B9A"/>
    <w:rsid w:val="000C3DCB"/>
    <w:rsid w:val="001F3E86"/>
    <w:rsid w:val="0024170F"/>
    <w:rsid w:val="002A659D"/>
    <w:rsid w:val="002F2AC5"/>
    <w:rsid w:val="00386A3E"/>
    <w:rsid w:val="00437703"/>
    <w:rsid w:val="0052799E"/>
    <w:rsid w:val="005A34E5"/>
    <w:rsid w:val="005E1D81"/>
    <w:rsid w:val="00665FB5"/>
    <w:rsid w:val="006F5ABF"/>
    <w:rsid w:val="008C7E48"/>
    <w:rsid w:val="0091701E"/>
    <w:rsid w:val="00997068"/>
    <w:rsid w:val="009A0B77"/>
    <w:rsid w:val="009D73D2"/>
    <w:rsid w:val="00A51345"/>
    <w:rsid w:val="00B66034"/>
    <w:rsid w:val="00B7172F"/>
    <w:rsid w:val="00B82A77"/>
    <w:rsid w:val="00B91F5D"/>
    <w:rsid w:val="00C13043"/>
    <w:rsid w:val="00CB6930"/>
    <w:rsid w:val="00D86F7B"/>
    <w:rsid w:val="00E20030"/>
    <w:rsid w:val="00E30D56"/>
    <w:rsid w:val="00EB2277"/>
    <w:rsid w:val="00F02D0A"/>
    <w:rsid w:val="00F5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EC31"/>
  <w15:docId w15:val="{388137BD-39C0-4154-8D1A-0872AEEF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A4B9A"/>
    <w:pPr>
      <w:spacing w:after="120" w:line="240" w:lineRule="auto"/>
      <w:ind w:right="6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A4B9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4B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4B9A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roberts@mukilteowa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swisstack@mukilteowa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rroberts@mukilteo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5CBD0BB542D42BB6E30B168F4C633" ma:contentTypeVersion="8" ma:contentTypeDescription="Create a new document." ma:contentTypeScope="" ma:versionID="805bc1b76a5591b2d2b80f32c84de992">
  <xsd:schema xmlns:xsd="http://www.w3.org/2001/XMLSchema" xmlns:xs="http://www.w3.org/2001/XMLSchema" xmlns:p="http://schemas.microsoft.com/office/2006/metadata/properties" xmlns:ns2="fed73256-19da-42e7-880f-c72fcc5fe331" targetNamespace="http://schemas.microsoft.com/office/2006/metadata/properties" ma:root="true" ma:fieldsID="11ee1b56e4ed7974aa03b404701684f7" ns2:_="">
    <xsd:import namespace="fed73256-19da-42e7-880f-c72fcc5fe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73256-19da-42e7-880f-c72fcc5fe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FE95A-B3EE-49CD-8017-AF3D6E2BA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73256-19da-42e7-880f-c72fcc5fe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8AC2A-8911-4973-A649-7B1C0B039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6FEE7-F326-4908-9455-0300C2F052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Lawler</dc:creator>
  <cp:lastModifiedBy>Patrick Doughty</cp:lastModifiedBy>
  <cp:revision>3</cp:revision>
  <cp:lastPrinted>2018-11-30T19:30:00Z</cp:lastPrinted>
  <dcterms:created xsi:type="dcterms:W3CDTF">2021-08-31T20:18:00Z</dcterms:created>
  <dcterms:modified xsi:type="dcterms:W3CDTF">2021-09-23T17:55:00Z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0x010100B575CBD0BB542D42BB6E30B168F4C633</vt:lpwstr>
  </property>
</Properties>
</file>